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9691BB" w14:textId="77777777" w:rsidR="000E7C4F" w:rsidRDefault="00D410FF">
      <w:pPr>
        <w:widowControl/>
        <w:spacing w:after="200" w:line="276" w:lineRule="auto"/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Karta przedmiotu </w:t>
      </w:r>
    </w:p>
    <w:p w14:paraId="5E618C9F" w14:textId="77777777" w:rsidR="000E7C4F" w:rsidRDefault="00D410FF">
      <w:pPr>
        <w:widowControl/>
        <w:spacing w:after="200" w:line="276" w:lineRule="auto"/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Cz. 1</w:t>
      </w:r>
    </w:p>
    <w:tbl>
      <w:tblPr>
        <w:tblStyle w:val="TableNormal"/>
        <w:tblW w:w="96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2943"/>
        <w:gridCol w:w="1248"/>
        <w:gridCol w:w="2580"/>
        <w:gridCol w:w="1916"/>
        <w:gridCol w:w="1005"/>
      </w:tblGrid>
      <w:tr w:rsidR="000E7C4F" w14:paraId="7E876E8D" w14:textId="77777777">
        <w:tc>
          <w:tcPr>
            <w:tcW w:w="96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F5C99DC" w14:textId="77777777" w:rsidR="000E7C4F" w:rsidRDefault="00D410FF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Informacje ogólne o przedmiocie</w:t>
            </w:r>
          </w:p>
        </w:tc>
      </w:tr>
      <w:tr w:rsidR="000E7C4F" w14:paraId="76FBFB33" w14:textId="77777777">
        <w:tc>
          <w:tcPr>
            <w:tcW w:w="4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A90B10" w14:textId="77777777" w:rsidR="000E7C4F" w:rsidRDefault="00D410FF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1. Kierunek studiów:</w:t>
            </w:r>
            <w:r>
              <w:rPr>
                <w:color w:val="000000"/>
                <w:sz w:val="22"/>
                <w:szCs w:val="22"/>
              </w:rPr>
              <w:t xml:space="preserve"> Fizjoterapia</w:t>
            </w:r>
          </w:p>
        </w:tc>
        <w:tc>
          <w:tcPr>
            <w:tcW w:w="5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A37C1" w14:textId="77777777" w:rsidR="000E7C4F" w:rsidRDefault="00D410FF">
            <w:pPr>
              <w:widowControl/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2. Poziom kształcenia:</w:t>
            </w:r>
            <w:r w:rsidR="00D11FC7">
              <w:rPr>
                <w:color w:val="000000"/>
                <w:sz w:val="22"/>
                <w:szCs w:val="22"/>
              </w:rPr>
              <w:t xml:space="preserve"> II stopień / profil ogólnoakademicki</w:t>
            </w:r>
          </w:p>
          <w:p w14:paraId="44D9EA3D" w14:textId="77777777" w:rsidR="000E7C4F" w:rsidRDefault="00D410FF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3. Forma studiów:</w:t>
            </w:r>
            <w:r>
              <w:rPr>
                <w:color w:val="000000"/>
                <w:sz w:val="22"/>
                <w:szCs w:val="22"/>
              </w:rPr>
              <w:t xml:space="preserve"> studia stacjonarne</w:t>
            </w:r>
          </w:p>
        </w:tc>
      </w:tr>
      <w:tr w:rsidR="000E7C4F" w14:paraId="360AEE5E" w14:textId="77777777">
        <w:tc>
          <w:tcPr>
            <w:tcW w:w="4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0D9F3" w14:textId="77777777" w:rsidR="000E7C4F" w:rsidRDefault="00D410FF">
            <w:pPr>
              <w:widowControl/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4. Rok:</w:t>
            </w:r>
            <w:r w:rsidR="000F507B"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 rok / cykl 2020-2022 dla studiów II stopnia</w:t>
            </w:r>
          </w:p>
        </w:tc>
        <w:tc>
          <w:tcPr>
            <w:tcW w:w="5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161406" w14:textId="77777777" w:rsidR="000E7C4F" w:rsidRDefault="00D410FF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5. Semestr: </w:t>
            </w:r>
            <w:r>
              <w:rPr>
                <w:color w:val="000000"/>
                <w:sz w:val="22"/>
                <w:szCs w:val="22"/>
              </w:rPr>
              <w:t>I</w:t>
            </w:r>
          </w:p>
        </w:tc>
      </w:tr>
      <w:tr w:rsidR="000E7C4F" w14:paraId="01AFDB67" w14:textId="77777777">
        <w:tc>
          <w:tcPr>
            <w:tcW w:w="96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74ADD" w14:textId="77777777" w:rsidR="000E7C4F" w:rsidRDefault="00D410FF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6. Nazwa przedmiotu:</w:t>
            </w:r>
            <w:r>
              <w:rPr>
                <w:color w:val="000000"/>
                <w:sz w:val="22"/>
                <w:szCs w:val="22"/>
              </w:rPr>
              <w:t xml:space="preserve"> Diagnostyka funkcjonalna w kardiologii i pulmonologii</w:t>
            </w:r>
          </w:p>
        </w:tc>
      </w:tr>
      <w:tr w:rsidR="000E7C4F" w14:paraId="2D7D7825" w14:textId="77777777">
        <w:tc>
          <w:tcPr>
            <w:tcW w:w="96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0AD19" w14:textId="77777777" w:rsidR="000E7C4F" w:rsidRDefault="00D410FF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7. Status przedmiotu:</w:t>
            </w:r>
            <w:r>
              <w:rPr>
                <w:color w:val="000000"/>
                <w:sz w:val="22"/>
                <w:szCs w:val="22"/>
              </w:rPr>
              <w:t xml:space="preserve"> Obowiązkowy</w:t>
            </w:r>
          </w:p>
        </w:tc>
      </w:tr>
      <w:tr w:rsidR="000E7C4F" w14:paraId="2ABE463F" w14:textId="77777777">
        <w:trPr>
          <w:trHeight w:val="181"/>
        </w:trPr>
        <w:tc>
          <w:tcPr>
            <w:tcW w:w="9692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76E8AD" w14:textId="77777777" w:rsidR="000E7C4F" w:rsidRDefault="00D410F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8. Treści programowe przedmiotu i przypisane do nich efekty uczenia się</w:t>
            </w:r>
          </w:p>
          <w:p w14:paraId="09C90865" w14:textId="77777777" w:rsidR="000E7C4F" w:rsidRDefault="00D410FF">
            <w:pPr>
              <w:widowControl/>
            </w:pPr>
            <w:r>
              <w:rPr>
                <w:color w:val="000000"/>
                <w:sz w:val="22"/>
                <w:szCs w:val="22"/>
              </w:rPr>
              <w:t>Znajomość anatomii, fizjologii i biomechaniki układu ruchu  człowieka.</w:t>
            </w:r>
          </w:p>
          <w:p w14:paraId="0053D27A" w14:textId="77777777" w:rsidR="000E7C4F" w:rsidRDefault="00D410FF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Celem modułu jest zapoznanie studentów z umiejętnością doboru oraz wykonywania badań i testów funkcjonalnych stosownie do rozpoznania klinicznego, okresu choroby i funkcjonalnego stanu pacjenta oraz interpretacją podstawowych badań czynnościowych.</w:t>
            </w:r>
          </w:p>
        </w:tc>
      </w:tr>
      <w:tr w:rsidR="000E7C4F" w14:paraId="130E1B50" w14:textId="77777777">
        <w:trPr>
          <w:trHeight w:val="725"/>
        </w:trPr>
        <w:tc>
          <w:tcPr>
            <w:tcW w:w="969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9B401" w14:textId="77777777" w:rsidR="000E7C4F" w:rsidRDefault="00D410FF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Efekty uczenia się/odniesienie do efektów uczenia się zawartych w standardach</w:t>
            </w:r>
          </w:p>
          <w:p w14:paraId="039B7FC8" w14:textId="77777777" w:rsidR="000E7C4F" w:rsidRPr="00565E06" w:rsidRDefault="00D410FF" w:rsidP="00565E06">
            <w:r>
              <w:rPr>
                <w:color w:val="000000"/>
                <w:sz w:val="22"/>
                <w:szCs w:val="22"/>
              </w:rPr>
              <w:t xml:space="preserve">w zakresie wiedzy student zna i rozumie: </w:t>
            </w:r>
            <w:r w:rsidR="00565E06">
              <w:rPr>
                <w:sz w:val="22"/>
                <w:szCs w:val="22"/>
                <w:lang w:eastAsia="en-US"/>
              </w:rPr>
              <w:t>K</w:t>
            </w:r>
            <w:r w:rsidR="00565E06" w:rsidRPr="001C29A0">
              <w:rPr>
                <w:sz w:val="22"/>
                <w:szCs w:val="22"/>
                <w:lang w:eastAsia="en-US"/>
              </w:rPr>
              <w:t>W05</w:t>
            </w:r>
            <w:r w:rsidR="00565E06">
              <w:t xml:space="preserve">, </w:t>
            </w:r>
            <w:r w:rsidR="00565E06">
              <w:rPr>
                <w:color w:val="000000"/>
                <w:sz w:val="22"/>
                <w:szCs w:val="22"/>
              </w:rPr>
              <w:t>KW07</w:t>
            </w:r>
            <w:r w:rsidR="00565E06">
              <w:t xml:space="preserve">, </w:t>
            </w:r>
            <w:r w:rsidR="00565E06">
              <w:rPr>
                <w:color w:val="000000"/>
                <w:sz w:val="22"/>
                <w:szCs w:val="22"/>
              </w:rPr>
              <w:t>KW13</w:t>
            </w:r>
            <w:r w:rsidR="00565E06">
              <w:t xml:space="preserve">, </w:t>
            </w:r>
            <w:r w:rsidR="00565E06">
              <w:rPr>
                <w:color w:val="000000"/>
                <w:sz w:val="22"/>
                <w:szCs w:val="22"/>
              </w:rPr>
              <w:t>KW14</w:t>
            </w:r>
            <w:r w:rsidR="00565E06">
              <w:t xml:space="preserve">, </w:t>
            </w:r>
            <w:r w:rsidR="00565E06">
              <w:rPr>
                <w:color w:val="000000"/>
                <w:sz w:val="22"/>
                <w:szCs w:val="22"/>
              </w:rPr>
              <w:t>KW16</w:t>
            </w:r>
            <w:r w:rsidR="00565E06">
              <w:t xml:space="preserve">, </w:t>
            </w:r>
            <w:r w:rsidR="00565E06">
              <w:rPr>
                <w:color w:val="000000"/>
                <w:sz w:val="22"/>
                <w:szCs w:val="22"/>
              </w:rPr>
              <w:t>KW19</w:t>
            </w:r>
            <w:r w:rsidR="00565E06">
              <w:t xml:space="preserve">, </w:t>
            </w:r>
            <w:r w:rsidR="00565E06">
              <w:rPr>
                <w:color w:val="000000"/>
                <w:sz w:val="22"/>
                <w:szCs w:val="22"/>
              </w:rPr>
              <w:t>KU07</w:t>
            </w:r>
            <w:r w:rsidR="00565E06">
              <w:t xml:space="preserve">, </w:t>
            </w:r>
            <w:r w:rsidR="00565E06">
              <w:rPr>
                <w:color w:val="000000"/>
                <w:sz w:val="22"/>
                <w:szCs w:val="22"/>
              </w:rPr>
              <w:t>KU08</w:t>
            </w:r>
            <w:r w:rsidR="00565E06">
              <w:t xml:space="preserve">, </w:t>
            </w:r>
            <w:r w:rsidR="00565E06">
              <w:rPr>
                <w:color w:val="000000"/>
                <w:sz w:val="22"/>
                <w:szCs w:val="22"/>
              </w:rPr>
              <w:t>KU16</w:t>
            </w:r>
            <w:r w:rsidR="00565E06">
              <w:t>.</w:t>
            </w:r>
          </w:p>
          <w:p w14:paraId="7F81C0F8" w14:textId="77777777" w:rsidR="00565E06" w:rsidRDefault="00D410FF" w:rsidP="00565E0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w zakresie umiejętności student potrafi: </w:t>
            </w:r>
            <w:r w:rsidR="00565E06">
              <w:rPr>
                <w:color w:val="000000"/>
                <w:sz w:val="22"/>
                <w:szCs w:val="22"/>
              </w:rPr>
              <w:t>KU07</w:t>
            </w:r>
            <w:r w:rsidR="00565E06">
              <w:t xml:space="preserve">, </w:t>
            </w:r>
            <w:r w:rsidR="00565E06">
              <w:rPr>
                <w:color w:val="000000"/>
                <w:sz w:val="22"/>
                <w:szCs w:val="22"/>
              </w:rPr>
              <w:t>KU08</w:t>
            </w:r>
            <w:r w:rsidR="00565E06">
              <w:t xml:space="preserve">, </w:t>
            </w:r>
            <w:r w:rsidR="00565E06">
              <w:rPr>
                <w:color w:val="000000"/>
                <w:sz w:val="22"/>
                <w:szCs w:val="22"/>
              </w:rPr>
              <w:t>KU16.</w:t>
            </w:r>
          </w:p>
          <w:p w14:paraId="2FD4D578" w14:textId="77777777" w:rsidR="000E7C4F" w:rsidRDefault="00D410FF" w:rsidP="00565E06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w zakresie kompetencji społecznych student jest gotów </w:t>
            </w:r>
            <w:proofErr w:type="spellStart"/>
            <w:r>
              <w:rPr>
                <w:color w:val="000000"/>
                <w:sz w:val="22"/>
                <w:szCs w:val="22"/>
              </w:rPr>
              <w:t>do:Punkt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1.3 ogólnych efektów uczenia się.</w:t>
            </w:r>
          </w:p>
        </w:tc>
      </w:tr>
      <w:tr w:rsidR="000E7C4F" w14:paraId="378E9A5E" w14:textId="77777777">
        <w:tc>
          <w:tcPr>
            <w:tcW w:w="86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3A80D0" w14:textId="77777777" w:rsidR="000E7C4F" w:rsidRDefault="00D410FF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9. liczba godzin z przedmiotu 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6C809C" w14:textId="00F0D8A9" w:rsidR="000E7C4F" w:rsidRDefault="00515BC4">
            <w:pPr>
              <w:widowControl/>
              <w:ind w:left="57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  <w:r w:rsidR="00D410FF">
              <w:rPr>
                <w:b/>
                <w:color w:val="000000"/>
                <w:sz w:val="22"/>
                <w:szCs w:val="22"/>
              </w:rPr>
              <w:t>0</w:t>
            </w:r>
          </w:p>
        </w:tc>
      </w:tr>
      <w:tr w:rsidR="000E7C4F" w14:paraId="44C3D12C" w14:textId="77777777">
        <w:tc>
          <w:tcPr>
            <w:tcW w:w="86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4DCBD" w14:textId="77777777" w:rsidR="000E7C4F" w:rsidRDefault="00D410FF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10. liczba punktów ECTS dla przedmiotu 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5541A3" w14:textId="77777777" w:rsidR="000E7C4F" w:rsidRDefault="00D410FF">
            <w:pPr>
              <w:widowControl/>
              <w:ind w:left="57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</w:tr>
      <w:tr w:rsidR="000E7C4F" w14:paraId="5222B56B" w14:textId="77777777">
        <w:tc>
          <w:tcPr>
            <w:tcW w:w="96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73C5F5A" w14:textId="77777777" w:rsidR="000E7C4F" w:rsidRDefault="00D410FF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11. Sposoby weryfikacji i oceny efektów uczenia się </w:t>
            </w:r>
          </w:p>
        </w:tc>
      </w:tr>
      <w:tr w:rsidR="000E7C4F" w14:paraId="071886B2" w14:textId="7777777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96ACC7" w14:textId="77777777" w:rsidR="000E7C4F" w:rsidRDefault="00D410FF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6F1F23" w14:textId="77777777" w:rsidR="000E7C4F" w:rsidRDefault="00D410FF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0A818B" w14:textId="77777777" w:rsidR="000E7C4F" w:rsidRDefault="00D410FF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Sposoby oceny*</w:t>
            </w:r>
          </w:p>
        </w:tc>
      </w:tr>
      <w:tr w:rsidR="000E7C4F" w14:paraId="5639812E" w14:textId="7777777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F3FBEE" w14:textId="77777777" w:rsidR="000E7C4F" w:rsidRDefault="00D410FF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14CC2C" w14:textId="77777777" w:rsidR="000E7C4F" w:rsidRDefault="00290980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Test pisemny zintegrowany</w:t>
            </w:r>
          </w:p>
        </w:tc>
        <w:tc>
          <w:tcPr>
            <w:tcW w:w="2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E9B7B6" w14:textId="77777777" w:rsidR="000E7C4F" w:rsidRDefault="00D410FF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*</w:t>
            </w:r>
          </w:p>
        </w:tc>
      </w:tr>
      <w:tr w:rsidR="000E7C4F" w14:paraId="58C268F5" w14:textId="7777777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1DA729" w14:textId="77777777" w:rsidR="000E7C4F" w:rsidRDefault="00D410FF">
            <w:pPr>
              <w:widowControl/>
              <w:ind w:left="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2CDD9" w14:textId="77777777" w:rsidR="000E7C4F" w:rsidRDefault="00D410FF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Obserwacja nabytych przez studenta</w:t>
            </w:r>
          </w:p>
          <w:p w14:paraId="4BBFE4B5" w14:textId="77777777" w:rsidR="000E7C4F" w:rsidRDefault="00D410FF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umiejętności podczas zajęć</w:t>
            </w:r>
          </w:p>
          <w:p w14:paraId="1BB5DCA8" w14:textId="77777777" w:rsidR="000E7C4F" w:rsidRDefault="00D410FF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praktycznych, weryfikacja poprawności</w:t>
            </w:r>
          </w:p>
          <w:p w14:paraId="2ADED7E6" w14:textId="77777777" w:rsidR="000E7C4F" w:rsidRDefault="00D410FF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wykonania procedur</w:t>
            </w:r>
          </w:p>
          <w:p w14:paraId="420D553E" w14:textId="77777777" w:rsidR="000E7C4F" w:rsidRDefault="00D410FF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fizjoterapeutycznych</w:t>
            </w:r>
            <w:r w:rsidR="005D369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8BF854" w14:textId="77777777" w:rsidR="000E7C4F" w:rsidRDefault="00D410FF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*</w:t>
            </w:r>
          </w:p>
        </w:tc>
      </w:tr>
      <w:tr w:rsidR="000E7C4F" w14:paraId="2F118374" w14:textId="7777777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4172EB" w14:textId="77777777" w:rsidR="000E7C4F" w:rsidRDefault="00D410FF">
            <w:pPr>
              <w:widowControl/>
              <w:ind w:left="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27B23" w14:textId="77777777" w:rsidR="000E7C4F" w:rsidRDefault="00D410FF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Obserwacja nabytych przez studenta</w:t>
            </w:r>
          </w:p>
          <w:p w14:paraId="4D9AB86B" w14:textId="77777777" w:rsidR="000E7C4F" w:rsidRDefault="00D410FF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umiejętności podczas zajęć</w:t>
            </w:r>
            <w:r w:rsidR="005D3695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praktycznych</w:t>
            </w:r>
            <w:r w:rsidR="005D369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A1BE62" w14:textId="77777777" w:rsidR="000E7C4F" w:rsidRDefault="00D410FF">
            <w:pPr>
              <w:widowControl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*</w:t>
            </w:r>
          </w:p>
        </w:tc>
      </w:tr>
    </w:tbl>
    <w:p w14:paraId="4DECC86A" w14:textId="77777777" w:rsidR="000E7C4F" w:rsidRDefault="00D410FF">
      <w:pPr>
        <w:widowControl/>
        <w:spacing w:after="200" w:line="276" w:lineRule="auto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*</w:t>
      </w:r>
      <w:r>
        <w:rPr>
          <w:color w:val="000000"/>
          <w:sz w:val="22"/>
          <w:szCs w:val="22"/>
        </w:rPr>
        <w:t xml:space="preserve"> zakłada się, że ocena oznacza na poziomie:</w:t>
      </w:r>
    </w:p>
    <w:p w14:paraId="0FD16B18" w14:textId="77777777" w:rsidR="000E7C4F" w:rsidRDefault="00D410FF">
      <w:pPr>
        <w:keepLines/>
        <w:widowControl/>
        <w:rPr>
          <w:sz w:val="22"/>
          <w:szCs w:val="22"/>
        </w:rPr>
      </w:pPr>
      <w:r>
        <w:rPr>
          <w:b/>
          <w:color w:val="000000"/>
          <w:sz w:val="22"/>
          <w:szCs w:val="22"/>
        </w:rPr>
        <w:t>Bardzo dobry (5,0)</w:t>
      </w:r>
      <w:r>
        <w:rPr>
          <w:color w:val="000000"/>
          <w:sz w:val="22"/>
          <w:szCs w:val="22"/>
        </w:rPr>
        <w:t xml:space="preserve"> - zakładane efekty uczenia się zostały osiągnięte i znacznym stopniu przekraczają wymagany poziom</w:t>
      </w:r>
    </w:p>
    <w:p w14:paraId="7006305D" w14:textId="77777777" w:rsidR="000E7C4F" w:rsidRDefault="00D410FF">
      <w:pPr>
        <w:keepLines/>
        <w:widowControl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Ponad dobry (4,5)</w:t>
      </w:r>
      <w:r>
        <w:rPr>
          <w:color w:val="000000"/>
          <w:sz w:val="22"/>
          <w:szCs w:val="22"/>
        </w:rPr>
        <w:t xml:space="preserve"> - zakładane efekty uczenia się zostały osiągnięte i w niewielkim stopniu przekraczają wymagany poziom</w:t>
      </w:r>
    </w:p>
    <w:p w14:paraId="387A45EA" w14:textId="77777777" w:rsidR="000E7C4F" w:rsidRDefault="00D410FF">
      <w:pPr>
        <w:widowControl/>
        <w:rPr>
          <w:sz w:val="22"/>
          <w:szCs w:val="22"/>
        </w:rPr>
      </w:pPr>
      <w:r>
        <w:rPr>
          <w:b/>
          <w:color w:val="000000"/>
          <w:sz w:val="22"/>
          <w:szCs w:val="22"/>
        </w:rPr>
        <w:t>Dobry (4,0)</w:t>
      </w:r>
      <w:r>
        <w:rPr>
          <w:color w:val="000000"/>
          <w:sz w:val="22"/>
          <w:szCs w:val="22"/>
        </w:rPr>
        <w:t xml:space="preserve"> – zakładane efekty uczenia się zostały osiągnięte na wymaganym poziomie</w:t>
      </w:r>
    </w:p>
    <w:p w14:paraId="45D8EBAA" w14:textId="77777777" w:rsidR="000E7C4F" w:rsidRDefault="00D410FF">
      <w:pPr>
        <w:widowControl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Dość dobry (3,5)</w:t>
      </w:r>
      <w:r>
        <w:rPr>
          <w:color w:val="000000"/>
          <w:sz w:val="22"/>
          <w:szCs w:val="22"/>
        </w:rPr>
        <w:t xml:space="preserve"> – zakładane efekty uczenia się zostały osiągnięte na średnim wymaganym poziomie</w:t>
      </w:r>
    </w:p>
    <w:p w14:paraId="2DD5A171" w14:textId="77777777" w:rsidR="000E7C4F" w:rsidRDefault="00D410FF">
      <w:pPr>
        <w:widowControl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Dostateczny (3,0)</w:t>
      </w:r>
      <w:r>
        <w:rPr>
          <w:color w:val="000000"/>
          <w:sz w:val="22"/>
          <w:szCs w:val="22"/>
        </w:rPr>
        <w:t xml:space="preserve"> - zakładane efekty uczenia się zostały osiągnięte na minimalnym wymaganym poziomie</w:t>
      </w:r>
    </w:p>
    <w:p w14:paraId="779F26DE" w14:textId="77777777" w:rsidR="000E7C4F" w:rsidRDefault="00D410FF">
      <w:pPr>
        <w:widowControl/>
        <w:rPr>
          <w:sz w:val="22"/>
          <w:szCs w:val="22"/>
        </w:rPr>
      </w:pPr>
      <w:r>
        <w:rPr>
          <w:b/>
          <w:color w:val="000000"/>
          <w:sz w:val="22"/>
          <w:szCs w:val="22"/>
        </w:rPr>
        <w:t>Niedostateczny (2,0)</w:t>
      </w:r>
      <w:r>
        <w:rPr>
          <w:color w:val="000000"/>
          <w:sz w:val="22"/>
          <w:szCs w:val="22"/>
        </w:rPr>
        <w:t xml:space="preserve"> – zakładane efekty uczenia się nie zostały uzyskane.</w:t>
      </w:r>
    </w:p>
    <w:p w14:paraId="2FA3030B" w14:textId="77777777" w:rsidR="000E7C4F" w:rsidRDefault="000E7C4F">
      <w:pPr>
        <w:widowControl/>
        <w:spacing w:after="200" w:line="276" w:lineRule="auto"/>
        <w:rPr>
          <w:b/>
          <w:sz w:val="22"/>
          <w:szCs w:val="22"/>
        </w:rPr>
      </w:pPr>
    </w:p>
    <w:p w14:paraId="1BB88228" w14:textId="77777777" w:rsidR="000E7C4F" w:rsidRDefault="000E7C4F">
      <w:pPr>
        <w:widowControl/>
        <w:spacing w:after="200" w:line="276" w:lineRule="auto"/>
        <w:jc w:val="center"/>
        <w:rPr>
          <w:b/>
          <w:sz w:val="22"/>
          <w:szCs w:val="22"/>
        </w:rPr>
      </w:pPr>
    </w:p>
    <w:p w14:paraId="1066051C" w14:textId="77777777" w:rsidR="000E7C4F" w:rsidRDefault="000E7C4F">
      <w:pPr>
        <w:widowControl/>
        <w:spacing w:after="200" w:line="276" w:lineRule="auto"/>
        <w:jc w:val="center"/>
        <w:rPr>
          <w:b/>
          <w:sz w:val="22"/>
          <w:szCs w:val="22"/>
        </w:rPr>
      </w:pPr>
    </w:p>
    <w:p w14:paraId="34DECF13" w14:textId="77777777" w:rsidR="000E7C4F" w:rsidRDefault="000E7C4F">
      <w:pPr>
        <w:widowControl/>
        <w:spacing w:after="200" w:line="276" w:lineRule="auto"/>
        <w:jc w:val="center"/>
        <w:rPr>
          <w:b/>
          <w:sz w:val="22"/>
          <w:szCs w:val="22"/>
        </w:rPr>
      </w:pPr>
      <w:bookmarkStart w:id="0" w:name="_GoBack"/>
      <w:bookmarkEnd w:id="0"/>
    </w:p>
    <w:sectPr w:rsidR="000E7C4F" w:rsidSect="000932DA">
      <w:pgSz w:w="11906" w:h="16838"/>
      <w:pgMar w:top="1417" w:right="1417" w:bottom="1417" w:left="1417" w:header="0" w:footer="0" w:gutter="0"/>
      <w:pgNumType w:start="1"/>
      <w:cols w:space="708"/>
      <w:formProt w:val="0"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7C4F"/>
    <w:rsid w:val="000932DA"/>
    <w:rsid w:val="000E7C4F"/>
    <w:rsid w:val="000F507B"/>
    <w:rsid w:val="00111888"/>
    <w:rsid w:val="001C3B26"/>
    <w:rsid w:val="00290980"/>
    <w:rsid w:val="002F17C2"/>
    <w:rsid w:val="00470379"/>
    <w:rsid w:val="004A2ED1"/>
    <w:rsid w:val="004B4EEF"/>
    <w:rsid w:val="004E4EB4"/>
    <w:rsid w:val="00515BC4"/>
    <w:rsid w:val="00565E06"/>
    <w:rsid w:val="005D3695"/>
    <w:rsid w:val="0079210C"/>
    <w:rsid w:val="008D0583"/>
    <w:rsid w:val="00D11FC7"/>
    <w:rsid w:val="00D410FF"/>
    <w:rsid w:val="00DC27C1"/>
    <w:rsid w:val="00E854A6"/>
    <w:rsid w:val="00EA6852"/>
    <w:rsid w:val="00EC5CC5"/>
    <w:rsid w:val="00F917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036BE5"/>
  <w15:docId w15:val="{F05E37FF-0243-433E-8886-5C98E5504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pl-PL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932DA"/>
    <w:pPr>
      <w:widowControl w:val="0"/>
    </w:pPr>
  </w:style>
  <w:style w:type="paragraph" w:styleId="Nagwek1">
    <w:name w:val="heading 1"/>
    <w:basedOn w:val="LO-normal"/>
    <w:next w:val="LO-normal"/>
    <w:uiPriority w:val="9"/>
    <w:qFormat/>
    <w:rsid w:val="000932D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LO-normal"/>
    <w:next w:val="LO-normal"/>
    <w:uiPriority w:val="9"/>
    <w:semiHidden/>
    <w:unhideWhenUsed/>
    <w:qFormat/>
    <w:rsid w:val="000932D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LO-normal"/>
    <w:next w:val="LO-normal"/>
    <w:uiPriority w:val="9"/>
    <w:semiHidden/>
    <w:unhideWhenUsed/>
    <w:qFormat/>
    <w:rsid w:val="000932D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rsid w:val="000932D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rsid w:val="000932D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LO-normal"/>
    <w:next w:val="LO-normal"/>
    <w:uiPriority w:val="9"/>
    <w:semiHidden/>
    <w:unhideWhenUsed/>
    <w:qFormat/>
    <w:rsid w:val="000932DA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rsid w:val="000932D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0932DA"/>
    <w:pPr>
      <w:spacing w:after="140" w:line="276" w:lineRule="auto"/>
    </w:pPr>
  </w:style>
  <w:style w:type="paragraph" w:styleId="Lista">
    <w:name w:val="List"/>
    <w:basedOn w:val="Tekstpodstawowy"/>
    <w:rsid w:val="000932DA"/>
    <w:rPr>
      <w:rFonts w:cs="Mangal"/>
    </w:rPr>
  </w:style>
  <w:style w:type="paragraph" w:styleId="Legenda">
    <w:name w:val="caption"/>
    <w:basedOn w:val="Normalny"/>
    <w:qFormat/>
    <w:rsid w:val="000932D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0932DA"/>
    <w:pPr>
      <w:suppressLineNumbers/>
    </w:pPr>
    <w:rPr>
      <w:rFonts w:cs="Mangal"/>
    </w:rPr>
  </w:style>
  <w:style w:type="paragraph" w:customStyle="1" w:styleId="LO-normal">
    <w:name w:val="LO-normal"/>
    <w:qFormat/>
    <w:rsid w:val="000932DA"/>
  </w:style>
  <w:style w:type="paragraph" w:styleId="Tytu">
    <w:name w:val="Title"/>
    <w:basedOn w:val="LO-normal"/>
    <w:next w:val="LO-normal"/>
    <w:uiPriority w:val="10"/>
    <w:qFormat/>
    <w:rsid w:val="000932DA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LO-normal"/>
    <w:next w:val="LO-normal"/>
    <w:uiPriority w:val="11"/>
    <w:qFormat/>
    <w:rsid w:val="000932D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rsid w:val="000932DA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319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Gołba</dc:creator>
  <cp:lastModifiedBy>Elżbieta Soczewica</cp:lastModifiedBy>
  <cp:revision>5</cp:revision>
  <dcterms:created xsi:type="dcterms:W3CDTF">2020-02-21T12:16:00Z</dcterms:created>
  <dcterms:modified xsi:type="dcterms:W3CDTF">2020-06-03T09:55:00Z</dcterms:modified>
  <dc:language>pl-PL</dc:language>
</cp:coreProperties>
</file>